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0E" w:rsidRDefault="00425D0E" w:rsidP="00425D0E">
      <w:pPr>
        <w:rPr>
          <w:lang w:val="en-AU"/>
        </w:rPr>
      </w:pPr>
    </w:p>
    <w:p w:rsidR="00425D0E" w:rsidRDefault="00425D0E" w:rsidP="00425D0E">
      <w:pPr>
        <w:spacing w:after="100" w:line="240" w:lineRule="auto"/>
        <w:rPr>
          <w:b/>
          <w:lang w:val="en-AU"/>
        </w:rPr>
      </w:pPr>
      <w:r w:rsidRPr="008775A6">
        <w:rPr>
          <w:b/>
          <w:lang w:val="en-AU"/>
        </w:rPr>
        <w:t>How will AI change body corporates?</w:t>
      </w:r>
    </w:p>
    <w:p w:rsidR="00425D0E" w:rsidRDefault="00425D0E" w:rsidP="00425D0E">
      <w:pPr>
        <w:spacing w:after="100" w:line="240" w:lineRule="auto"/>
        <w:rPr>
          <w:b/>
          <w:lang w:val="en-AU"/>
        </w:rPr>
      </w:pPr>
      <w:bookmarkStart w:id="0" w:name="_GoBack"/>
      <w:bookmarkEnd w:id="0"/>
    </w:p>
    <w:p w:rsidR="00425D0E" w:rsidRDefault="00425D0E" w:rsidP="00425D0E">
      <w:pPr>
        <w:spacing w:after="100" w:line="240" w:lineRule="auto"/>
        <w:rPr>
          <w:rFonts w:ascii="Segoe UI" w:eastAsia="Times New Roman" w:hAnsi="Segoe UI" w:cs="Segoe UI"/>
          <w:sz w:val="21"/>
          <w:szCs w:val="21"/>
        </w:rPr>
      </w:pPr>
      <w:r w:rsidRPr="00964DF4">
        <w:rPr>
          <w:lang w:val="en-AU"/>
        </w:rPr>
        <w:t>We asked Chat GPT</w:t>
      </w:r>
      <w:r>
        <w:rPr>
          <w:b/>
          <w:lang w:val="en-AU"/>
        </w:rPr>
        <w:t xml:space="preserve"> </w:t>
      </w:r>
      <w:r>
        <w:rPr>
          <w:rFonts w:ascii="Segoe UI" w:eastAsia="Times New Roman" w:hAnsi="Segoe UI" w:cs="Segoe UI"/>
          <w:sz w:val="21"/>
          <w:szCs w:val="21"/>
        </w:rPr>
        <w:t>w</w:t>
      </w:r>
      <w:r w:rsidRPr="00425D0E">
        <w:rPr>
          <w:rFonts w:ascii="Segoe UI" w:eastAsia="Times New Roman" w:hAnsi="Segoe UI" w:cs="Segoe UI"/>
          <w:sz w:val="21"/>
          <w:szCs w:val="21"/>
        </w:rPr>
        <w:t>rite a 500 word article about how AI technology will chang</w:t>
      </w:r>
      <w:r>
        <w:rPr>
          <w:rFonts w:ascii="Segoe UI" w:eastAsia="Times New Roman" w:hAnsi="Segoe UI" w:cs="Segoe UI"/>
          <w:sz w:val="21"/>
          <w:szCs w:val="21"/>
        </w:rPr>
        <w:t>e body corporate management in Queensland, making</w:t>
      </w:r>
      <w:r w:rsidRPr="00425D0E">
        <w:rPr>
          <w:rFonts w:ascii="Segoe UI" w:eastAsia="Times New Roman" w:hAnsi="Segoe UI" w:cs="Segoe UI"/>
          <w:sz w:val="21"/>
          <w:szCs w:val="21"/>
        </w:rPr>
        <w:t xml:space="preserve"> the tone professional.</w:t>
      </w:r>
      <w:r>
        <w:rPr>
          <w:rFonts w:ascii="Segoe UI" w:eastAsia="Times New Roman" w:hAnsi="Segoe UI" w:cs="Segoe UI"/>
          <w:sz w:val="21"/>
          <w:szCs w:val="21"/>
        </w:rPr>
        <w:t xml:space="preserve"> This is what it said.</w:t>
      </w:r>
    </w:p>
    <w:p w:rsidR="00425D0E" w:rsidRPr="00425D0E" w:rsidRDefault="00425D0E" w:rsidP="00425D0E">
      <w:pPr>
        <w:spacing w:after="100" w:line="240" w:lineRule="auto"/>
        <w:rPr>
          <w:rFonts w:ascii="Segoe UI" w:eastAsia="Times New Roman" w:hAnsi="Segoe UI" w:cs="Segoe UI"/>
          <w:sz w:val="21"/>
          <w:szCs w:val="21"/>
        </w:rPr>
      </w:pPr>
      <w:r w:rsidRPr="00425D0E">
        <w:rPr>
          <w:rFonts w:ascii="Segoe UI" w:eastAsia="Times New Roman" w:hAnsi="Segoe UI" w:cs="Segoe UI"/>
          <w:sz w:val="21"/>
          <w:szCs w:val="21"/>
        </w:rPr>
        <w:t xml:space="preserve"> </w:t>
      </w:r>
    </w:p>
    <w:p w:rsidR="00425D0E" w:rsidRDefault="00425D0E" w:rsidP="00425D0E">
      <w:pPr>
        <w:shd w:val="clear" w:color="auto" w:fill="19C37D"/>
        <w:spacing w:after="0" w:line="240" w:lineRule="auto"/>
        <w:rPr>
          <w:rFonts w:ascii="Segoe UI" w:eastAsia="Times New Roman" w:hAnsi="Segoe UI" w:cs="Segoe UI"/>
          <w:sz w:val="21"/>
          <w:szCs w:val="21"/>
        </w:rPr>
      </w:pPr>
    </w:p>
    <w:p w:rsidR="00425D0E" w:rsidRPr="00425D0E" w:rsidRDefault="00425D0E" w:rsidP="00425D0E">
      <w:pPr>
        <w:shd w:val="clear" w:color="auto" w:fill="19C37D"/>
        <w:spacing w:after="0" w:line="240" w:lineRule="auto"/>
        <w:rPr>
          <w:rFonts w:ascii="Segoe UI" w:eastAsia="Times New Roman" w:hAnsi="Segoe UI" w:cs="Segoe UI"/>
          <w:sz w:val="21"/>
          <w:szCs w:val="21"/>
        </w:rPr>
      </w:pPr>
      <w:proofErr w:type="spellStart"/>
      <w:r w:rsidRPr="00425D0E">
        <w:rPr>
          <w:rFonts w:ascii="Segoe UI" w:eastAsia="Times New Roman" w:hAnsi="Segoe UI" w:cs="Segoe UI"/>
          <w:sz w:val="21"/>
          <w:szCs w:val="21"/>
        </w:rPr>
        <w:t>ChatGPT</w:t>
      </w:r>
      <w:proofErr w:type="spellEnd"/>
    </w:p>
    <w:p w:rsidR="00425D0E" w:rsidRPr="00425D0E" w:rsidRDefault="00425D0E" w:rsidP="00425D0E">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Title: The Transformative Impact of AI Technology on Body Corporate Management in Queensland</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Introduction</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25D0E">
        <w:rPr>
          <w:rFonts w:ascii="Segoe UI" w:eastAsia="Times New Roman" w:hAnsi="Segoe UI" w:cs="Segoe UI"/>
          <w:sz w:val="21"/>
          <w:szCs w:val="21"/>
        </w:rPr>
        <w:t>Artificial Intelligence (AI) technology is revolutionizing various industries, and its potential impact on body corporate management in Queensland cannot be overlooked. As AI continues to evolve, it presents new opportunities for streamlining processes, enhancing efficiency, and improving decision-making in the management of residential and commercial complexes. This article explores the transformative effects that AI technology is set to bring to the realm of body corporate management in Queensland.</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Efficient Administrative Processes</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25D0E">
        <w:rPr>
          <w:rFonts w:ascii="Segoe UI" w:eastAsia="Times New Roman" w:hAnsi="Segoe UI" w:cs="Segoe UI"/>
          <w:sz w:val="21"/>
          <w:szCs w:val="21"/>
        </w:rPr>
        <w:t>One of the key areas where AI technology is expected to make a significant difference in body corporate management is through the automation of administrative tasks. AI-powered systems can handle routine and time-consuming activities such as document management, record keeping, and financial transactions. By eliminating manual intervention, AI streamlines these processes, reducing human error and freeing up valuable time for property managers to focus on more strategic matters.</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Improved Maintenance and Repairs</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25D0E">
        <w:rPr>
          <w:rFonts w:ascii="Segoe UI" w:eastAsia="Times New Roman" w:hAnsi="Segoe UI" w:cs="Segoe UI"/>
          <w:sz w:val="21"/>
          <w:szCs w:val="21"/>
        </w:rPr>
        <w:t>AI technology can also enhance maintenance and repairs in body corporate management. Intelligent sensors and connected devices can monitor the condition of building systems and notify property managers of any abnormalities or potential issues. This proactive approach enables prompt responses to maintenance needs, prevents costly damages, and ensures the safety and well-being of occupants. AI-driven predictive maintenance systems can analyze historical data and identify patterns to anticipate potential failures, allowing for timely repairs and minimizing disruptions.</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Enhanced Security and Surveillance</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25D0E">
        <w:rPr>
          <w:rFonts w:ascii="Segoe UI" w:eastAsia="Times New Roman" w:hAnsi="Segoe UI" w:cs="Segoe UI"/>
          <w:sz w:val="21"/>
          <w:szCs w:val="21"/>
        </w:rPr>
        <w:t xml:space="preserve">Safety and security are paramount in body corporate management, and AI technology can play a crucial role in this area. AI-powered surveillance systems can analyze video feeds in real-time, detecting suspicious activities or identifying unauthorized individuals. These systems can send instant alerts to property managers or security personnel, facilitating swift and appropriate responses to </w:t>
      </w:r>
      <w:r w:rsidRPr="00425D0E">
        <w:rPr>
          <w:rFonts w:ascii="Segoe UI" w:eastAsia="Times New Roman" w:hAnsi="Segoe UI" w:cs="Segoe UI"/>
          <w:sz w:val="21"/>
          <w:szCs w:val="21"/>
        </w:rPr>
        <w:lastRenderedPageBreak/>
        <w:t>potential threats. Additionally, facial recognition technology can be employed to regulate access to buildings, ensuring that only authorized individuals are granted entry, thereby enhancing overall security.</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Intelligent Decision-Making and Data Analysis</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25D0E">
        <w:rPr>
          <w:rFonts w:ascii="Segoe UI" w:eastAsia="Times New Roman" w:hAnsi="Segoe UI" w:cs="Segoe UI"/>
          <w:sz w:val="21"/>
          <w:szCs w:val="21"/>
        </w:rPr>
        <w:t>AI technology empowers body corporate managers to make informed decisions by providing valuable insights derived from data analysis. By analyzing large volumes of data related to maintenance, finance, occupancy rates, and more, AI algorithms can identify patterns, predict trends, and generate accurate forecasts. This enables property managers to proactively address potential issues, optimize resource allocation, and improve operational efficiency. AI-powered analytics also facilitate strategic decision-making by offering valuable insights into tenant preferences, allowing for the customization of services and amenities to meet residents' evolving needs.</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Enhanced Communication and Customer Service</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sz w:val="21"/>
          <w:szCs w:val="21"/>
        </w:rPr>
      </w:pPr>
      <w:r w:rsidRPr="00425D0E">
        <w:rPr>
          <w:rFonts w:ascii="Segoe UI" w:eastAsia="Times New Roman" w:hAnsi="Segoe UI" w:cs="Segoe UI"/>
          <w:sz w:val="21"/>
          <w:szCs w:val="21"/>
        </w:rPr>
        <w:t xml:space="preserve">Effective communication is fundamental to successful body corporate management. AI technology enables the implementation of </w:t>
      </w:r>
      <w:proofErr w:type="spellStart"/>
      <w:r w:rsidRPr="00425D0E">
        <w:rPr>
          <w:rFonts w:ascii="Segoe UI" w:eastAsia="Times New Roman" w:hAnsi="Segoe UI" w:cs="Segoe UI"/>
          <w:sz w:val="21"/>
          <w:szCs w:val="21"/>
        </w:rPr>
        <w:t>chatbots</w:t>
      </w:r>
      <w:proofErr w:type="spellEnd"/>
      <w:r w:rsidRPr="00425D0E">
        <w:rPr>
          <w:rFonts w:ascii="Segoe UI" w:eastAsia="Times New Roman" w:hAnsi="Segoe UI" w:cs="Segoe UI"/>
          <w:sz w:val="21"/>
          <w:szCs w:val="21"/>
        </w:rPr>
        <w:t xml:space="preserve"> and virtual assistants that can provide timely and accurate responses to residents' queries, requests, and complaints. These AI-powered tools can be available 24/7, improving accessibility and ensuring that residents' concerns are addressed promptly. Moreover, AI-powered systems can collect and analyze feedback from residents, enabling property managers to understand their preferences, identify areas for improvement, and enhance overall customer service.</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b/>
          <w:sz w:val="21"/>
          <w:szCs w:val="21"/>
        </w:rPr>
      </w:pPr>
      <w:r w:rsidRPr="00425D0E">
        <w:rPr>
          <w:rFonts w:ascii="Segoe UI" w:eastAsia="Times New Roman" w:hAnsi="Segoe UI" w:cs="Segoe UI"/>
          <w:b/>
          <w:sz w:val="21"/>
          <w:szCs w:val="21"/>
        </w:rPr>
        <w:t>Conclusion</w:t>
      </w:r>
    </w:p>
    <w:p w:rsidR="00425D0E" w:rsidRPr="00425D0E" w:rsidRDefault="00425D0E" w:rsidP="00425D0E">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sz w:val="21"/>
          <w:szCs w:val="21"/>
        </w:rPr>
      </w:pPr>
      <w:r w:rsidRPr="00425D0E">
        <w:rPr>
          <w:rFonts w:ascii="Segoe UI" w:eastAsia="Times New Roman" w:hAnsi="Segoe UI" w:cs="Segoe UI"/>
          <w:sz w:val="21"/>
          <w:szCs w:val="21"/>
        </w:rPr>
        <w:t>The future of body corporate management in Queensland is poised for transformation with the integration of AI technology. By automating administrative tasks, enhancing maintenance and repairs, improving security measures, facilitating intelligent decision-making, and streamlining communication channels, AI technology offers significant benefits to property managers, residents, and stakeholders. Embracing AI in body corporate management can unlock new possibilities, drive operational efficiency, and elevate the overall living and working experience in residential and commercial complexes throughout Queensland. It is imperative for property managers to embrace and adapt to the changing landscape to stay competitive and provide exceptional services in the era of AI.</w:t>
      </w:r>
    </w:p>
    <w:p w:rsidR="00C12434" w:rsidRDefault="00C12434"/>
    <w:p w:rsidR="00425D0E" w:rsidRDefault="00425D0E"/>
    <w:p w:rsidR="00425D0E" w:rsidRDefault="00425D0E"/>
    <w:sectPr w:rsidR="0042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0E"/>
    <w:rsid w:val="00425D0E"/>
    <w:rsid w:val="00964DF4"/>
    <w:rsid w:val="00C1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6E33-9B48-4C81-8C81-FA665FF5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65264">
      <w:bodyDiv w:val="1"/>
      <w:marLeft w:val="0"/>
      <w:marRight w:val="0"/>
      <w:marTop w:val="0"/>
      <w:marBottom w:val="0"/>
      <w:divBdr>
        <w:top w:val="none" w:sz="0" w:space="0" w:color="auto"/>
        <w:left w:val="none" w:sz="0" w:space="0" w:color="auto"/>
        <w:bottom w:val="none" w:sz="0" w:space="0" w:color="auto"/>
        <w:right w:val="none" w:sz="0" w:space="0" w:color="auto"/>
      </w:divBdr>
      <w:divsChild>
        <w:div w:id="1529178779">
          <w:marLeft w:val="0"/>
          <w:marRight w:val="0"/>
          <w:marTop w:val="0"/>
          <w:marBottom w:val="0"/>
          <w:divBdr>
            <w:top w:val="single" w:sz="2" w:space="0" w:color="auto"/>
            <w:left w:val="single" w:sz="2" w:space="0" w:color="auto"/>
            <w:bottom w:val="single" w:sz="6" w:space="0" w:color="auto"/>
            <w:right w:val="single" w:sz="2" w:space="0" w:color="auto"/>
          </w:divBdr>
          <w:divsChild>
            <w:div w:id="764501621">
              <w:marLeft w:val="0"/>
              <w:marRight w:val="0"/>
              <w:marTop w:val="100"/>
              <w:marBottom w:val="100"/>
              <w:divBdr>
                <w:top w:val="single" w:sz="2" w:space="0" w:color="D9D9E3"/>
                <w:left w:val="single" w:sz="2" w:space="0" w:color="D9D9E3"/>
                <w:bottom w:val="single" w:sz="2" w:space="0" w:color="D9D9E3"/>
                <w:right w:val="single" w:sz="2" w:space="0" w:color="D9D9E3"/>
              </w:divBdr>
              <w:divsChild>
                <w:div w:id="1446656822">
                  <w:marLeft w:val="0"/>
                  <w:marRight w:val="0"/>
                  <w:marTop w:val="0"/>
                  <w:marBottom w:val="0"/>
                  <w:divBdr>
                    <w:top w:val="single" w:sz="2" w:space="0" w:color="D9D9E3"/>
                    <w:left w:val="single" w:sz="2" w:space="0" w:color="D9D9E3"/>
                    <w:bottom w:val="single" w:sz="2" w:space="0" w:color="D9D9E3"/>
                    <w:right w:val="single" w:sz="2" w:space="0" w:color="D9D9E3"/>
                  </w:divBdr>
                  <w:divsChild>
                    <w:div w:id="1125663254">
                      <w:marLeft w:val="0"/>
                      <w:marRight w:val="0"/>
                      <w:marTop w:val="0"/>
                      <w:marBottom w:val="0"/>
                      <w:divBdr>
                        <w:top w:val="single" w:sz="2" w:space="0" w:color="D9D9E3"/>
                        <w:left w:val="single" w:sz="2" w:space="0" w:color="D9D9E3"/>
                        <w:bottom w:val="single" w:sz="2" w:space="0" w:color="D9D9E3"/>
                        <w:right w:val="single" w:sz="2" w:space="0" w:color="D9D9E3"/>
                      </w:divBdr>
                      <w:divsChild>
                        <w:div w:id="918565239">
                          <w:marLeft w:val="0"/>
                          <w:marRight w:val="0"/>
                          <w:marTop w:val="0"/>
                          <w:marBottom w:val="0"/>
                          <w:divBdr>
                            <w:top w:val="single" w:sz="2" w:space="0" w:color="D9D9E3"/>
                            <w:left w:val="single" w:sz="2" w:space="0" w:color="D9D9E3"/>
                            <w:bottom w:val="single" w:sz="2" w:space="0" w:color="D9D9E3"/>
                            <w:right w:val="single" w:sz="2" w:space="0" w:color="D9D9E3"/>
                          </w:divBdr>
                          <w:divsChild>
                            <w:div w:id="1223177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1930486">
          <w:marLeft w:val="0"/>
          <w:marRight w:val="0"/>
          <w:marTop w:val="0"/>
          <w:marBottom w:val="0"/>
          <w:divBdr>
            <w:top w:val="single" w:sz="2" w:space="0" w:color="auto"/>
            <w:left w:val="single" w:sz="2" w:space="0" w:color="auto"/>
            <w:bottom w:val="single" w:sz="6" w:space="0" w:color="auto"/>
            <w:right w:val="single" w:sz="2" w:space="0" w:color="auto"/>
          </w:divBdr>
          <w:divsChild>
            <w:div w:id="1542742758">
              <w:marLeft w:val="0"/>
              <w:marRight w:val="0"/>
              <w:marTop w:val="100"/>
              <w:marBottom w:val="100"/>
              <w:divBdr>
                <w:top w:val="single" w:sz="2" w:space="0" w:color="D9D9E3"/>
                <w:left w:val="single" w:sz="2" w:space="0" w:color="D9D9E3"/>
                <w:bottom w:val="single" w:sz="2" w:space="0" w:color="D9D9E3"/>
                <w:right w:val="single" w:sz="2" w:space="0" w:color="D9D9E3"/>
              </w:divBdr>
              <w:divsChild>
                <w:div w:id="1824731604">
                  <w:marLeft w:val="0"/>
                  <w:marRight w:val="0"/>
                  <w:marTop w:val="0"/>
                  <w:marBottom w:val="0"/>
                  <w:divBdr>
                    <w:top w:val="single" w:sz="2" w:space="0" w:color="D9D9E3"/>
                    <w:left w:val="single" w:sz="2" w:space="0" w:color="D9D9E3"/>
                    <w:bottom w:val="single" w:sz="2" w:space="0" w:color="D9D9E3"/>
                    <w:right w:val="single" w:sz="2" w:space="0" w:color="D9D9E3"/>
                  </w:divBdr>
                  <w:divsChild>
                    <w:div w:id="1843011082">
                      <w:marLeft w:val="0"/>
                      <w:marRight w:val="0"/>
                      <w:marTop w:val="0"/>
                      <w:marBottom w:val="0"/>
                      <w:divBdr>
                        <w:top w:val="single" w:sz="2" w:space="0" w:color="D9D9E3"/>
                        <w:left w:val="single" w:sz="2" w:space="0" w:color="D9D9E3"/>
                        <w:bottom w:val="single" w:sz="2" w:space="0" w:color="D9D9E3"/>
                        <w:right w:val="single" w:sz="2" w:space="0" w:color="D9D9E3"/>
                      </w:divBdr>
                      <w:divsChild>
                        <w:div w:id="1588730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6051270">
                  <w:marLeft w:val="0"/>
                  <w:marRight w:val="0"/>
                  <w:marTop w:val="0"/>
                  <w:marBottom w:val="0"/>
                  <w:divBdr>
                    <w:top w:val="single" w:sz="2" w:space="0" w:color="D9D9E3"/>
                    <w:left w:val="single" w:sz="2" w:space="0" w:color="D9D9E3"/>
                    <w:bottom w:val="single" w:sz="2" w:space="0" w:color="D9D9E3"/>
                    <w:right w:val="single" w:sz="2" w:space="0" w:color="D9D9E3"/>
                  </w:divBdr>
                  <w:divsChild>
                    <w:div w:id="927537492">
                      <w:marLeft w:val="0"/>
                      <w:marRight w:val="0"/>
                      <w:marTop w:val="0"/>
                      <w:marBottom w:val="0"/>
                      <w:divBdr>
                        <w:top w:val="single" w:sz="2" w:space="0" w:color="D9D9E3"/>
                        <w:left w:val="single" w:sz="2" w:space="0" w:color="D9D9E3"/>
                        <w:bottom w:val="single" w:sz="2" w:space="0" w:color="D9D9E3"/>
                        <w:right w:val="single" w:sz="2" w:space="0" w:color="D9D9E3"/>
                      </w:divBdr>
                      <w:divsChild>
                        <w:div w:id="1783567726">
                          <w:marLeft w:val="0"/>
                          <w:marRight w:val="0"/>
                          <w:marTop w:val="0"/>
                          <w:marBottom w:val="0"/>
                          <w:divBdr>
                            <w:top w:val="single" w:sz="2" w:space="0" w:color="D9D9E3"/>
                            <w:left w:val="single" w:sz="2" w:space="0" w:color="D9D9E3"/>
                            <w:bottom w:val="single" w:sz="2" w:space="0" w:color="D9D9E3"/>
                            <w:right w:val="single" w:sz="2" w:space="0" w:color="D9D9E3"/>
                          </w:divBdr>
                          <w:divsChild>
                            <w:div w:id="699479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Marquand</dc:creator>
  <cp:keywords/>
  <dc:description/>
  <cp:lastModifiedBy>William Marquand</cp:lastModifiedBy>
  <cp:revision>2</cp:revision>
  <dcterms:created xsi:type="dcterms:W3CDTF">2023-06-21T00:19:00Z</dcterms:created>
  <dcterms:modified xsi:type="dcterms:W3CDTF">2023-06-21T00:50:00Z</dcterms:modified>
</cp:coreProperties>
</file>